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C055" w14:textId="59B3CB47" w:rsidR="00FD4105" w:rsidRPr="00155CAF" w:rsidRDefault="00FD4105" w:rsidP="00FD4105">
      <w:pPr>
        <w:jc w:val="right"/>
        <w:rPr>
          <w:rFonts w:asciiTheme="majorBidi" w:hAnsiTheme="majorBidi" w:cstheme="majorBidi"/>
          <w:color w:val="333333"/>
          <w:sz w:val="24"/>
          <w:szCs w:val="24"/>
          <w:shd w:val="clear" w:color="auto" w:fill="FFFFFF"/>
          <w:lang w:val="en-GB" w:eastAsia="en-GB"/>
        </w:rPr>
      </w:pPr>
      <w:r w:rsidRPr="00155CAF">
        <w:rPr>
          <w:rFonts w:asciiTheme="majorBidi" w:hAnsiTheme="majorBidi" w:cstheme="majorBidi"/>
          <w:sz w:val="24"/>
          <w:szCs w:val="24"/>
          <w:shd w:val="clear" w:color="auto" w:fill="FFFFFF"/>
          <w:lang w:eastAsia="en-GB"/>
        </w:rPr>
        <w:t xml:space="preserve">Specialiųjų pirkimo sąlygų </w:t>
      </w:r>
      <w:r w:rsidR="00D0654A">
        <w:rPr>
          <w:rFonts w:asciiTheme="majorBidi" w:hAnsiTheme="majorBidi" w:cstheme="majorBidi"/>
          <w:sz w:val="24"/>
          <w:szCs w:val="24"/>
          <w:shd w:val="clear" w:color="auto" w:fill="FFFFFF"/>
          <w:lang w:eastAsia="en-GB"/>
        </w:rPr>
        <w:t>1</w:t>
      </w:r>
      <w:r w:rsidR="006345E3">
        <w:rPr>
          <w:rFonts w:asciiTheme="majorBidi" w:hAnsiTheme="majorBidi" w:cstheme="majorBidi"/>
          <w:sz w:val="24"/>
          <w:szCs w:val="24"/>
          <w:shd w:val="clear" w:color="auto" w:fill="FFFFFF"/>
          <w:lang w:eastAsia="en-GB"/>
        </w:rPr>
        <w:t>0</w:t>
      </w:r>
      <w:r w:rsidRPr="00155CAF">
        <w:rPr>
          <w:rFonts w:asciiTheme="majorBidi" w:hAnsiTheme="majorBidi" w:cstheme="majorBidi"/>
          <w:sz w:val="24"/>
          <w:szCs w:val="24"/>
          <w:shd w:val="clear" w:color="auto" w:fill="FFFFFF"/>
          <w:lang w:eastAsia="en-GB"/>
        </w:rPr>
        <w:t xml:space="preserve"> priedas</w:t>
      </w:r>
    </w:p>
    <w:p w14:paraId="0202EF86" w14:textId="115E2285" w:rsidR="005D7899" w:rsidRPr="00155CAF" w:rsidRDefault="001D27F6" w:rsidP="005D7899">
      <w:pPr>
        <w:ind w:firstLine="567"/>
        <w:jc w:val="center"/>
        <w:rPr>
          <w:rFonts w:asciiTheme="majorBidi" w:hAnsiTheme="majorBidi" w:cstheme="majorBidi"/>
          <w:b/>
          <w:sz w:val="24"/>
          <w:szCs w:val="24"/>
        </w:rPr>
      </w:pPr>
      <w:r w:rsidRPr="00155CAF">
        <w:rPr>
          <w:rFonts w:asciiTheme="majorBidi" w:hAnsiTheme="majorBidi" w:cstheme="majorBidi"/>
          <w:b/>
          <w:sz w:val="24"/>
          <w:szCs w:val="24"/>
        </w:rPr>
        <w:t>TIEKĖJO SUTEIKTŲ PASLAUGŲ SĄRAŠAS</w:t>
      </w:r>
    </w:p>
    <w:p w14:paraId="7E526769" w14:textId="0B97AA1A" w:rsidR="002676CF" w:rsidRPr="00DB6CCF" w:rsidRDefault="00545AE1" w:rsidP="002676CF">
      <w:pPr>
        <w:framePr w:hSpace="180" w:wrap="around" w:vAnchor="text" w:hAnchor="text" w:x="-43" w:y="1"/>
        <w:suppressOverlap/>
        <w:jc w:val="both"/>
        <w:rPr>
          <w:rFonts w:asciiTheme="majorBidi" w:hAnsiTheme="majorBidi" w:cstheme="majorBidi"/>
          <w:color w:val="000000" w:themeColor="text1"/>
          <w:sz w:val="22"/>
          <w:szCs w:val="22"/>
        </w:rPr>
      </w:pPr>
      <w:r w:rsidRPr="00D23CFB">
        <w:rPr>
          <w:rFonts w:asciiTheme="majorBidi" w:hAnsiTheme="majorBidi" w:cstheme="majorBidi"/>
          <w:sz w:val="22"/>
          <w:szCs w:val="22"/>
        </w:rPr>
        <w:t xml:space="preserve">Pateikiame informaciją apie </w:t>
      </w:r>
      <w:r w:rsidR="00915DA3" w:rsidRPr="00777345">
        <w:rPr>
          <w:rFonts w:asciiTheme="majorBidi" w:hAnsiTheme="majorBidi" w:cstheme="majorBidi"/>
          <w:sz w:val="22"/>
          <w:szCs w:val="22"/>
        </w:rPr>
        <w:t xml:space="preserve">per paskutinius </w:t>
      </w:r>
      <w:r w:rsidR="00915DA3">
        <w:rPr>
          <w:rFonts w:asciiTheme="majorBidi" w:hAnsiTheme="majorBidi" w:cstheme="majorBidi"/>
          <w:sz w:val="22"/>
          <w:szCs w:val="22"/>
        </w:rPr>
        <w:t>5</w:t>
      </w:r>
      <w:r w:rsidR="00915DA3" w:rsidRPr="00777345">
        <w:rPr>
          <w:rFonts w:asciiTheme="majorBidi" w:hAnsiTheme="majorBidi" w:cstheme="majorBidi"/>
          <w:sz w:val="22"/>
          <w:szCs w:val="22"/>
        </w:rPr>
        <w:t xml:space="preserve"> (</w:t>
      </w:r>
      <w:r w:rsidR="00915DA3">
        <w:rPr>
          <w:rFonts w:asciiTheme="majorBidi" w:hAnsiTheme="majorBidi" w:cstheme="majorBidi"/>
          <w:sz w:val="22"/>
          <w:szCs w:val="22"/>
        </w:rPr>
        <w:t>penkerius</w:t>
      </w:r>
      <w:r w:rsidR="00915DA3" w:rsidRPr="00777345">
        <w:rPr>
          <w:rFonts w:asciiTheme="majorBidi" w:hAnsiTheme="majorBidi" w:cstheme="majorBidi"/>
          <w:sz w:val="22"/>
          <w:szCs w:val="22"/>
        </w:rPr>
        <w:t xml:space="preserve">) metus iki pasiūlymo pateikimo termino pabaigos, </w:t>
      </w:r>
      <w:r w:rsidR="00915DA3" w:rsidRPr="00777345">
        <w:rPr>
          <w:rFonts w:asciiTheme="majorBidi" w:eastAsia="Times New Roman" w:hAnsiTheme="majorBidi" w:cstheme="majorBidi"/>
          <w:color w:val="000000" w:themeColor="text1"/>
          <w:sz w:val="22"/>
          <w:szCs w:val="22"/>
        </w:rPr>
        <w:t>arba</w:t>
      </w:r>
      <w:r w:rsidR="00915DA3">
        <w:rPr>
          <w:rFonts w:asciiTheme="majorBidi" w:eastAsia="Times New Roman" w:hAnsiTheme="majorBidi" w:cstheme="majorBidi"/>
          <w:color w:val="000000" w:themeColor="text1"/>
          <w:sz w:val="22"/>
          <w:szCs w:val="22"/>
        </w:rPr>
        <w:t xml:space="preserve"> </w:t>
      </w:r>
      <w:r w:rsidR="00915DA3" w:rsidRPr="00777345">
        <w:rPr>
          <w:rFonts w:asciiTheme="majorBidi" w:eastAsia="Times New Roman" w:hAnsiTheme="majorBidi" w:cstheme="majorBidi"/>
          <w:color w:val="000000" w:themeColor="text1"/>
          <w:sz w:val="22"/>
          <w:szCs w:val="22"/>
        </w:rPr>
        <w:t>per</w:t>
      </w:r>
      <w:r w:rsidR="00915DA3">
        <w:rPr>
          <w:rFonts w:asciiTheme="majorBidi" w:eastAsia="Times New Roman" w:hAnsiTheme="majorBidi" w:cstheme="majorBidi"/>
          <w:color w:val="000000" w:themeColor="text1"/>
          <w:sz w:val="22"/>
          <w:szCs w:val="22"/>
        </w:rPr>
        <w:t xml:space="preserve"> </w:t>
      </w:r>
      <w:r w:rsidR="00915DA3" w:rsidRPr="00777345">
        <w:rPr>
          <w:rFonts w:asciiTheme="majorBidi" w:eastAsia="Times New Roman" w:hAnsiTheme="majorBidi" w:cstheme="majorBidi"/>
          <w:color w:val="000000" w:themeColor="text1"/>
          <w:sz w:val="22"/>
          <w:szCs w:val="22"/>
        </w:rPr>
        <w:t xml:space="preserve">laiką nuo tiekėjo įregistravimo dienos (jeigu tiekėjas vykdė veiklą mažiau nei </w:t>
      </w:r>
      <w:r w:rsidR="00915DA3">
        <w:rPr>
          <w:rFonts w:asciiTheme="majorBidi" w:eastAsia="Times New Roman" w:hAnsiTheme="majorBidi" w:cstheme="majorBidi"/>
          <w:color w:val="000000" w:themeColor="text1"/>
          <w:sz w:val="22"/>
          <w:szCs w:val="22"/>
        </w:rPr>
        <w:t>5</w:t>
      </w:r>
      <w:r w:rsidR="00915DA3" w:rsidRPr="00777345">
        <w:rPr>
          <w:rFonts w:asciiTheme="majorBidi" w:eastAsia="Times New Roman" w:hAnsiTheme="majorBidi" w:cstheme="majorBidi"/>
          <w:color w:val="000000" w:themeColor="text1"/>
          <w:sz w:val="22"/>
          <w:szCs w:val="22"/>
        </w:rPr>
        <w:t xml:space="preserve"> (</w:t>
      </w:r>
      <w:r w:rsidR="00915DA3">
        <w:rPr>
          <w:rFonts w:asciiTheme="majorBidi" w:eastAsia="Times New Roman" w:hAnsiTheme="majorBidi" w:cstheme="majorBidi"/>
          <w:color w:val="000000" w:themeColor="text1"/>
          <w:sz w:val="22"/>
          <w:szCs w:val="22"/>
        </w:rPr>
        <w:t>penkerius</w:t>
      </w:r>
      <w:r w:rsidR="00915DA3" w:rsidRPr="00777345">
        <w:rPr>
          <w:rFonts w:asciiTheme="majorBidi" w:eastAsia="Times New Roman" w:hAnsiTheme="majorBidi" w:cstheme="majorBidi"/>
          <w:color w:val="000000" w:themeColor="text1"/>
          <w:sz w:val="22"/>
          <w:szCs w:val="22"/>
        </w:rPr>
        <w:t>) metus)</w:t>
      </w:r>
      <w:r w:rsidR="00915DA3" w:rsidRPr="00777345">
        <w:rPr>
          <w:rFonts w:asciiTheme="majorBidi" w:hAnsiTheme="majorBidi" w:cstheme="majorBidi"/>
          <w:sz w:val="22"/>
          <w:szCs w:val="22"/>
        </w:rPr>
        <w:t xml:space="preserve">, </w:t>
      </w:r>
      <w:r w:rsidR="002676CF" w:rsidRPr="00DB6CCF">
        <w:rPr>
          <w:rFonts w:asciiTheme="majorBidi" w:hAnsiTheme="majorBidi" w:cstheme="majorBidi"/>
          <w:color w:val="000000" w:themeColor="text1"/>
          <w:sz w:val="22"/>
          <w:szCs w:val="22"/>
        </w:rPr>
        <w:t>turi būti įvykdęs bent vieną informacinės sistemos, integruotos su mažiausiai 2 (dviem) išorinėmis informacinėmis sistemomis/registrais, sukūrimo, arba modernizavimo ir/arba priežiūros ir palaikymo sutartį, kurios vertė būtų ne mažesnė kaip 50000,00 (penkiasdešimt tūkstančių) Eur be PVM.</w:t>
      </w:r>
    </w:p>
    <w:p w14:paraId="0B6391AC" w14:textId="05D8337A" w:rsidR="00545AE1" w:rsidRPr="00D23CFB" w:rsidRDefault="00545AE1" w:rsidP="00545AE1">
      <w:pPr>
        <w:framePr w:hSpace="180" w:wrap="around" w:vAnchor="text" w:hAnchor="text" w:x="-43" w:y="1"/>
        <w:suppressOverlap/>
        <w:jc w:val="both"/>
        <w:rPr>
          <w:rFonts w:asciiTheme="majorBidi" w:hAnsiTheme="majorBidi" w:cstheme="majorBidi"/>
          <w:sz w:val="22"/>
          <w:szCs w:val="22"/>
        </w:rPr>
      </w:pPr>
      <w:r w:rsidRPr="00D23CFB">
        <w:rPr>
          <w:rFonts w:asciiTheme="majorBidi" w:hAnsiTheme="majorBidi" w:cstheme="majorBidi"/>
          <w:sz w:val="22"/>
          <w:szCs w:val="22"/>
        </w:rPr>
        <w:t>Galutinį rezultatą tiekėjas gali būti pasiekęs pagal vieną ar kelias sutartis, sudarytas dėl to paties objekto.</w:t>
      </w:r>
    </w:p>
    <w:p w14:paraId="39B665BC" w14:textId="13F2E9A3" w:rsidR="00D23CFB" w:rsidRPr="00D23CFB" w:rsidRDefault="00D23CFB" w:rsidP="00D23CFB">
      <w:pPr>
        <w:framePr w:hSpace="180" w:wrap="around" w:vAnchor="text" w:hAnchor="text" w:x="-43" w:y="1"/>
        <w:suppressOverlap/>
        <w:jc w:val="both"/>
        <w:rPr>
          <w:rFonts w:asciiTheme="majorBidi" w:hAnsiTheme="majorBidi" w:cstheme="majorBidi"/>
          <w:sz w:val="22"/>
          <w:szCs w:val="22"/>
        </w:rPr>
      </w:pPr>
      <w:bookmarkStart w:id="0" w:name="_Hlk196223905"/>
      <w:r w:rsidRPr="00D23CFB">
        <w:rPr>
          <w:rFonts w:asciiTheme="majorBidi" w:hAnsiTheme="majorBidi" w:cstheme="majorBidi"/>
          <w:sz w:val="22"/>
          <w:szCs w:val="22"/>
        </w:rPr>
        <w:t>Sutartis kvalifikacijai pagrįsti yra tinkama tuo atveju, jeigu iki pasiūlymo pateikimo termino pabaigos informacinės sistemos ar registro diegimo darbai yra baigti, kurta ar modernizuota informacinė sistema/registras yra perduota (-s) gamybinei eksploatacijai.</w:t>
      </w:r>
      <w:bookmarkEnd w:id="0"/>
    </w:p>
    <w:p w14:paraId="5A1189CD" w14:textId="77777777" w:rsidR="00D23CFB" w:rsidRPr="00545AE1" w:rsidRDefault="00D23CFB" w:rsidP="00545AE1">
      <w:pPr>
        <w:spacing w:after="0" w:line="240" w:lineRule="auto"/>
        <w:ind w:right="213"/>
        <w:jc w:val="both"/>
        <w:rPr>
          <w:rFonts w:asciiTheme="majorBidi" w:hAnsiTheme="majorBidi" w:cstheme="majorBidi"/>
          <w:sz w:val="24"/>
          <w:szCs w:val="24"/>
        </w:rPr>
      </w:pPr>
    </w:p>
    <w:tbl>
      <w:tblPr>
        <w:tblW w:w="5404"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
        <w:gridCol w:w="2128"/>
        <w:gridCol w:w="1699"/>
        <w:gridCol w:w="3131"/>
        <w:gridCol w:w="1548"/>
        <w:gridCol w:w="2449"/>
        <w:gridCol w:w="2228"/>
        <w:gridCol w:w="1986"/>
      </w:tblGrid>
      <w:tr w:rsidR="00D23CFB" w:rsidRPr="008F6602" w14:paraId="515A9861" w14:textId="77777777" w:rsidTr="005F4636">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AB9204" w14:textId="77777777"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Eil. Nr.</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0D6EFB" w14:textId="2CD5680F"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Sutarties</w:t>
            </w:r>
            <w:r w:rsidRPr="008F6602">
              <w:rPr>
                <w:rFonts w:asciiTheme="majorBidi" w:hAnsiTheme="majorBidi" w:cstheme="majorBidi"/>
                <w:sz w:val="22"/>
                <w:szCs w:val="22"/>
                <w:lang w:eastAsia="en-GB"/>
              </w:rPr>
              <w:t xml:space="preserve"> pavadinimas</w:t>
            </w:r>
            <w:r>
              <w:rPr>
                <w:rFonts w:asciiTheme="majorBidi" w:hAnsiTheme="majorBidi" w:cstheme="majorBidi"/>
                <w:sz w:val="22"/>
                <w:szCs w:val="22"/>
                <w:lang w:eastAsia="en-GB"/>
              </w:rPr>
              <w:t>, data</w:t>
            </w:r>
            <w:r w:rsidRPr="008F6602">
              <w:rPr>
                <w:rFonts w:asciiTheme="majorBidi" w:hAnsiTheme="majorBidi" w:cstheme="majorBidi"/>
                <w:sz w:val="22"/>
                <w:szCs w:val="22"/>
                <w:lang w:eastAsia="en-GB"/>
              </w:rPr>
              <w:t xml:space="preserve"> ir numeris</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867879F" w14:textId="0EFA7B7B"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bCs/>
                <w:sz w:val="22"/>
                <w:szCs w:val="22"/>
              </w:rPr>
              <w:t>Paslaugų teikimo pradžia ir pabaiga (</w:t>
            </w:r>
            <w:r w:rsidRPr="008F6602">
              <w:rPr>
                <w:rFonts w:asciiTheme="majorBidi" w:hAnsiTheme="majorBidi" w:cstheme="majorBidi"/>
                <w:bCs/>
                <w:i/>
                <w:iCs/>
                <w:sz w:val="22"/>
                <w:szCs w:val="22"/>
              </w:rPr>
              <w:t>metų, mėnesio ir dienos tikslumu</w:t>
            </w:r>
            <w:r w:rsidRPr="008F6602">
              <w:rPr>
                <w:rFonts w:asciiTheme="majorBidi" w:hAnsiTheme="majorBidi" w:cstheme="majorBidi"/>
                <w:bCs/>
                <w:sz w:val="22"/>
                <w:szCs w:val="22"/>
              </w:rPr>
              <w:t>)</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CAC2F0" w14:textId="7F32F91A"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Tiekėjo suteiktų paslaugų aprašymas</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8A543DC" w14:textId="77777777" w:rsidR="00D23CFB" w:rsidRPr="008F6602" w:rsidRDefault="00D23CFB" w:rsidP="00D23CFB">
            <w:pPr>
              <w:jc w:val="center"/>
              <w:rPr>
                <w:rFonts w:asciiTheme="majorBidi" w:hAnsiTheme="majorBidi" w:cstheme="majorBidi"/>
                <w:sz w:val="22"/>
                <w:szCs w:val="22"/>
              </w:rPr>
            </w:pPr>
          </w:p>
          <w:p w14:paraId="721EA639" w14:textId="77777777" w:rsidR="00D23CFB" w:rsidRPr="008F6602" w:rsidRDefault="00D23CFB" w:rsidP="00D23CFB">
            <w:pPr>
              <w:jc w:val="center"/>
              <w:rPr>
                <w:rFonts w:asciiTheme="majorBidi" w:hAnsiTheme="majorBidi" w:cstheme="majorBidi"/>
                <w:sz w:val="22"/>
                <w:szCs w:val="22"/>
              </w:rPr>
            </w:pPr>
          </w:p>
          <w:p w14:paraId="742444B2" w14:textId="283D8A94"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bCs/>
                <w:sz w:val="22"/>
                <w:szCs w:val="22"/>
              </w:rPr>
              <w:t>Suteiktų paslaugų vertė (Eur be PVM)</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B72B85" w14:textId="77777777" w:rsidR="00D23CFB" w:rsidRPr="00D23CFB" w:rsidRDefault="00D23CFB" w:rsidP="00D23CFB">
            <w:pPr>
              <w:jc w:val="center"/>
              <w:rPr>
                <w:rFonts w:asciiTheme="majorBidi" w:hAnsiTheme="majorBidi" w:cstheme="majorBidi"/>
                <w:sz w:val="22"/>
                <w:szCs w:val="22"/>
              </w:rPr>
            </w:pPr>
            <w:r w:rsidRPr="00D23CFB">
              <w:rPr>
                <w:rFonts w:asciiTheme="majorBidi" w:hAnsiTheme="majorBidi" w:cstheme="majorBidi"/>
                <w:sz w:val="22"/>
                <w:szCs w:val="22"/>
              </w:rPr>
              <w:t>Perdavimo gamybinei eksploatacijai akto data</w:t>
            </w:r>
          </w:p>
          <w:p w14:paraId="0F0F1380" w14:textId="2E0D4B95" w:rsidR="00D23CFB" w:rsidRPr="008F6602" w:rsidRDefault="00D23CFB" w:rsidP="00D23CFB">
            <w:pPr>
              <w:jc w:val="center"/>
              <w:rPr>
                <w:rFonts w:asciiTheme="majorBidi" w:hAnsiTheme="majorBidi" w:cstheme="majorBidi"/>
                <w:sz w:val="22"/>
                <w:szCs w:val="22"/>
              </w:rPr>
            </w:pPr>
            <w:r w:rsidRPr="00D23CFB">
              <w:rPr>
                <w:rFonts w:asciiTheme="majorBidi" w:hAnsiTheme="majorBidi" w:cstheme="majorBidi"/>
                <w:sz w:val="22"/>
                <w:szCs w:val="22"/>
              </w:rPr>
              <w:t>(kurta arba modernizuota informacinė sistema yra perduota gamybinei eksploatacijai)</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8C0286D" w14:textId="7C736E0B"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Sutarties paslaugų gavėjo (užsakovo) pavadinimas, kontaktiniai duomenys (adresas, telefono numeris, atstovo vardas, pavardė, jo telefono numeris / el. pašto adresas)</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6BC468" w14:textId="5A239A02"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Pastabos (nurodyti, kai</w:t>
            </w:r>
            <w:r w:rsidRPr="00382F6E">
              <w:rPr>
                <w:rFonts w:asciiTheme="majorBidi" w:hAnsiTheme="majorBidi" w:cstheme="majorBidi"/>
                <w:sz w:val="22"/>
                <w:szCs w:val="22"/>
              </w:rPr>
              <w:t xml:space="preserve"> tiekėjas remiasi sutartimi, kurią jis vykdė ne vienas, bet kartu su kitais ūkio subjektais</w:t>
            </w:r>
            <w:r>
              <w:rPr>
                <w:rFonts w:asciiTheme="majorBidi" w:hAnsiTheme="majorBidi" w:cstheme="majorBidi"/>
                <w:sz w:val="22"/>
                <w:szCs w:val="22"/>
              </w:rPr>
              <w:t xml:space="preserve"> bei išskirti kokias paslaugas, už kokią vertę ir kada suteikė tiekėjas dalyvaujantis šiame pirkime</w:t>
            </w:r>
            <w:r w:rsidRPr="008F6602">
              <w:rPr>
                <w:rFonts w:asciiTheme="majorBidi" w:hAnsiTheme="majorBidi" w:cstheme="majorBidi"/>
                <w:sz w:val="22"/>
                <w:szCs w:val="22"/>
              </w:rPr>
              <w:t>)</w:t>
            </w:r>
          </w:p>
        </w:tc>
      </w:tr>
      <w:tr w:rsidR="008F6602" w:rsidRPr="008F6602" w14:paraId="5BD1D200" w14:textId="77777777" w:rsidTr="00DC648D">
        <w:trPr>
          <w:trHeight w:val="178"/>
        </w:trPr>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94AFD6"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1</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2A5C1E"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2</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E1CA74B" w14:textId="38AD6036" w:rsidR="003072EF" w:rsidRPr="008F6602" w:rsidRDefault="008F6602" w:rsidP="00327829">
            <w:pPr>
              <w:jc w:val="center"/>
              <w:rPr>
                <w:rFonts w:asciiTheme="majorBidi" w:hAnsiTheme="majorBidi" w:cstheme="majorBidi"/>
                <w:i/>
                <w:iCs/>
                <w:sz w:val="22"/>
                <w:szCs w:val="22"/>
              </w:rPr>
            </w:pPr>
            <w:r>
              <w:rPr>
                <w:rFonts w:asciiTheme="majorBidi" w:hAnsiTheme="majorBidi" w:cstheme="majorBidi"/>
                <w:i/>
                <w:iCs/>
                <w:sz w:val="22"/>
                <w:szCs w:val="22"/>
              </w:rPr>
              <w:t>3</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C4AAB28" w14:textId="009F4C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4</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94FF3C" w14:textId="01DB8474"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5</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A2E57FC" w14:textId="6D9D0878"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6</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8842372" w14:textId="0183AD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7</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EF22DBE" w14:textId="30A6037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8</w:t>
            </w:r>
          </w:p>
        </w:tc>
      </w:tr>
      <w:tr w:rsidR="008F6602" w:rsidRPr="008F6602" w14:paraId="436AF498" w14:textId="77777777" w:rsidTr="00C20EA1">
        <w:tc>
          <w:tcPr>
            <w:tcW w:w="180" w:type="pct"/>
            <w:tcBorders>
              <w:top w:val="single" w:sz="4" w:space="0" w:color="000000"/>
              <w:left w:val="single" w:sz="4" w:space="0" w:color="000000"/>
              <w:bottom w:val="single" w:sz="4" w:space="0" w:color="000000"/>
              <w:right w:val="single" w:sz="4" w:space="0" w:color="000000"/>
            </w:tcBorders>
          </w:tcPr>
          <w:p w14:paraId="1B722D22"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063A30BF"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016CB621" w14:textId="2EDB4D86"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4293BFF1"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393763FC"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98F179C"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133EE85"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718982C7" w14:textId="0CF80066"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2D0B3A14" w14:textId="77777777" w:rsidTr="00C20EA1">
        <w:tc>
          <w:tcPr>
            <w:tcW w:w="180" w:type="pct"/>
            <w:tcBorders>
              <w:top w:val="single" w:sz="4" w:space="0" w:color="000000"/>
              <w:left w:val="single" w:sz="4" w:space="0" w:color="000000"/>
              <w:bottom w:val="single" w:sz="4" w:space="0" w:color="000000"/>
              <w:right w:val="single" w:sz="4" w:space="0" w:color="000000"/>
            </w:tcBorders>
          </w:tcPr>
          <w:p w14:paraId="79363F0F"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11E2C78"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6D9CC18C" w14:textId="56B4BE53"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31B9FC6A"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47153F5B"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62596CDF"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63E2DFBA"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BB29502" w14:textId="34D4D457"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38315025" w14:textId="77777777" w:rsidTr="00C20EA1">
        <w:tc>
          <w:tcPr>
            <w:tcW w:w="180" w:type="pct"/>
            <w:tcBorders>
              <w:top w:val="single" w:sz="4" w:space="0" w:color="000000"/>
              <w:left w:val="single" w:sz="4" w:space="0" w:color="000000"/>
              <w:bottom w:val="single" w:sz="4" w:space="0" w:color="000000"/>
              <w:right w:val="single" w:sz="4" w:space="0" w:color="000000"/>
            </w:tcBorders>
          </w:tcPr>
          <w:p w14:paraId="22BFEEA1"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8325667"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7E2984EE" w14:textId="4746A3DB"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19DDA4A9"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6702A728"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FB39F09"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43B79C3"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8E8DB49" w14:textId="55AE8BF1" w:rsidR="003072EF" w:rsidRPr="008F6602" w:rsidRDefault="003072EF" w:rsidP="00327829">
            <w:pPr>
              <w:ind w:firstLine="567"/>
              <w:jc w:val="both"/>
              <w:rPr>
                <w:rFonts w:asciiTheme="majorBidi" w:eastAsia="Tahoma" w:hAnsiTheme="majorBidi" w:cstheme="majorBidi"/>
                <w:sz w:val="22"/>
                <w:szCs w:val="22"/>
              </w:rPr>
            </w:pPr>
          </w:p>
        </w:tc>
      </w:tr>
    </w:tbl>
    <w:p w14:paraId="33392423" w14:textId="77777777" w:rsidR="00385E66" w:rsidRPr="00385E66" w:rsidRDefault="00385E66" w:rsidP="00385E66">
      <w:pPr>
        <w:pStyle w:val="ListParagraph"/>
        <w:framePr w:hSpace="180" w:wrap="around" w:vAnchor="text" w:hAnchor="text" w:x="-43" w:y="1"/>
        <w:tabs>
          <w:tab w:val="left" w:pos="396"/>
        </w:tabs>
        <w:ind w:left="0"/>
        <w:suppressOverlap/>
        <w:jc w:val="both"/>
        <w:rPr>
          <w:rFonts w:asciiTheme="majorBidi" w:hAnsiTheme="majorBidi" w:cstheme="majorBidi"/>
          <w:b/>
          <w:bCs/>
        </w:rPr>
      </w:pPr>
      <w:r w:rsidRPr="00385E66">
        <w:rPr>
          <w:rFonts w:asciiTheme="majorBidi" w:hAnsiTheme="majorBidi" w:cstheme="majorBidi"/>
          <w:b/>
          <w:bCs/>
        </w:rPr>
        <w:lastRenderedPageBreak/>
        <w:t>Pastabos:</w:t>
      </w:r>
    </w:p>
    <w:p w14:paraId="32950CF8" w14:textId="77777777" w:rsidR="005E667B" w:rsidRPr="005E667B" w:rsidRDefault="00385E66" w:rsidP="005E667B">
      <w:pPr>
        <w:framePr w:hSpace="180" w:wrap="around" w:vAnchor="text" w:hAnchor="text" w:x="-43" w:y="1"/>
        <w:autoSpaceDE w:val="0"/>
        <w:autoSpaceDN w:val="0"/>
        <w:adjustRightInd w:val="0"/>
        <w:spacing w:after="0" w:line="240" w:lineRule="auto"/>
        <w:suppressOverlap/>
        <w:jc w:val="both"/>
        <w:rPr>
          <w:rFonts w:asciiTheme="majorBidi" w:eastAsia="Times New Roman" w:hAnsiTheme="majorBidi" w:cstheme="majorBidi"/>
          <w:color w:val="000000" w:themeColor="text1"/>
          <w:sz w:val="24"/>
          <w:szCs w:val="24"/>
        </w:rPr>
      </w:pPr>
      <w:r w:rsidRPr="005E667B">
        <w:rPr>
          <w:rFonts w:asciiTheme="majorBidi" w:hAnsiTheme="majorBidi" w:cstheme="majorBidi"/>
          <w:sz w:val="24"/>
          <w:szCs w:val="24"/>
        </w:rPr>
        <w:t xml:space="preserve">1. </w:t>
      </w:r>
      <w:r w:rsidR="005E667B" w:rsidRPr="005E667B">
        <w:rPr>
          <w:rFonts w:asciiTheme="majorBidi" w:eastAsia="Times New Roman" w:hAnsiTheme="majorBidi" w:cstheme="majorBidi"/>
          <w:color w:val="000000" w:themeColor="text1"/>
          <w:sz w:val="24"/>
          <w:szCs w:val="24"/>
        </w:rPr>
        <w:t>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50C7D5C3" w14:textId="1109D1F6" w:rsidR="00545AE1" w:rsidRPr="00385E66" w:rsidRDefault="00385E66" w:rsidP="005E667B">
      <w:pPr>
        <w:pStyle w:val="ListParagraph"/>
        <w:framePr w:hSpace="180" w:wrap="around" w:vAnchor="text" w:hAnchor="text" w:x="-43" w:y="1"/>
        <w:tabs>
          <w:tab w:val="left" w:pos="396"/>
        </w:tabs>
        <w:ind w:left="0"/>
        <w:suppressOverlap/>
        <w:jc w:val="both"/>
        <w:rPr>
          <w:rFonts w:asciiTheme="majorBidi" w:hAnsiTheme="majorBidi" w:cstheme="majorBidi"/>
        </w:rPr>
      </w:pPr>
      <w:r>
        <w:rPr>
          <w:rFonts w:asciiTheme="majorBidi" w:hAnsiTheme="majorBidi" w:cstheme="majorBidi"/>
        </w:rPr>
        <w:t xml:space="preserve">2. </w:t>
      </w:r>
      <w:r w:rsidRPr="00385E66">
        <w:rPr>
          <w:rFonts w:asciiTheme="majorBidi" w:hAnsiTheme="majorBidi" w:cstheme="majorBidi"/>
        </w:rPr>
        <w:t xml:space="preserve">Sutartis gali būti pasirašyta ir/ar paslaugos pradėtos teikti anksčiau, nei prieš </w:t>
      </w:r>
      <w:r w:rsidR="005E667B">
        <w:rPr>
          <w:rFonts w:asciiTheme="majorBidi" w:hAnsiTheme="majorBidi" w:cstheme="majorBidi"/>
        </w:rPr>
        <w:t>5</w:t>
      </w:r>
      <w:r w:rsidRPr="00385E66">
        <w:rPr>
          <w:rFonts w:asciiTheme="majorBidi" w:hAnsiTheme="majorBidi" w:cstheme="majorBidi"/>
        </w:rPr>
        <w:t xml:space="preserve"> (</w:t>
      </w:r>
      <w:r w:rsidR="005E667B">
        <w:rPr>
          <w:rFonts w:asciiTheme="majorBidi" w:hAnsiTheme="majorBidi" w:cstheme="majorBidi"/>
        </w:rPr>
        <w:t>penkerius</w:t>
      </w:r>
      <w:r w:rsidRPr="00385E66">
        <w:rPr>
          <w:rFonts w:asciiTheme="majorBidi" w:hAnsiTheme="majorBidi" w:cstheme="majorBidi"/>
        </w:rPr>
        <w:t xml:space="preserve">) metus, tačiau suteiktos per nurodytą </w:t>
      </w:r>
      <w:r w:rsidR="005E667B">
        <w:rPr>
          <w:rFonts w:asciiTheme="majorBidi" w:hAnsiTheme="majorBidi" w:cstheme="majorBidi"/>
        </w:rPr>
        <w:t>5</w:t>
      </w:r>
      <w:r w:rsidRPr="00385E66">
        <w:rPr>
          <w:rFonts w:asciiTheme="majorBidi" w:hAnsiTheme="majorBidi" w:cstheme="majorBidi"/>
        </w:rPr>
        <w:t xml:space="preserve"> (</w:t>
      </w:r>
      <w:r w:rsidR="005E667B">
        <w:rPr>
          <w:rFonts w:asciiTheme="majorBidi" w:hAnsiTheme="majorBidi" w:cstheme="majorBidi"/>
        </w:rPr>
        <w:t>penkerių</w:t>
      </w:r>
      <w:r w:rsidRPr="00385E66">
        <w:rPr>
          <w:rFonts w:asciiTheme="majorBidi" w:hAnsiTheme="majorBidi" w:cstheme="majorBidi"/>
        </w:rPr>
        <w:t>) metų laikotarpį, skaičiuojant nuo paskutinės pasiūlymų pateikimo termino dienos.</w:t>
      </w:r>
    </w:p>
    <w:p w14:paraId="1FC6556A" w14:textId="5331D2F5" w:rsidR="00385E66" w:rsidRPr="00385E66" w:rsidRDefault="00385E66" w:rsidP="00385E66">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3. </w:t>
      </w:r>
      <w:r w:rsidRPr="00385E66">
        <w:rPr>
          <w:rFonts w:asciiTheme="majorBidi" w:hAnsiTheme="majorBidi" w:cstheme="majorBidi"/>
          <w:sz w:val="24"/>
          <w:szCs w:val="24"/>
        </w:rPr>
        <w:t xml:space="preserve">Taip pat turi būti pateikta Užsakovo (-ų) pažyma (-os) apie tinkamai </w:t>
      </w:r>
      <w:r w:rsidR="005E667B">
        <w:rPr>
          <w:rFonts w:asciiTheme="majorBidi" w:hAnsiTheme="majorBidi" w:cstheme="majorBidi"/>
          <w:sz w:val="24"/>
          <w:szCs w:val="24"/>
        </w:rPr>
        <w:t>į</w:t>
      </w:r>
      <w:r w:rsidRPr="00385E66">
        <w:rPr>
          <w:rFonts w:asciiTheme="majorBidi" w:hAnsiTheme="majorBidi" w:cstheme="majorBidi"/>
          <w:sz w:val="24"/>
          <w:szCs w:val="24"/>
        </w:rPr>
        <w:t>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22A1B1A2" w14:textId="3976DBD1" w:rsidR="005E667B" w:rsidRPr="005E667B" w:rsidRDefault="00385E66" w:rsidP="005E667B">
      <w:pPr>
        <w:tabs>
          <w:tab w:val="left" w:pos="3119"/>
        </w:tabs>
        <w:spacing w:line="240" w:lineRule="auto"/>
        <w:jc w:val="both"/>
        <w:rPr>
          <w:rFonts w:asciiTheme="majorBidi" w:hAnsiTheme="majorBidi" w:cstheme="majorBidi"/>
          <w:noProof/>
          <w:sz w:val="24"/>
          <w:szCs w:val="24"/>
        </w:rPr>
      </w:pPr>
      <w:r>
        <w:rPr>
          <w:rFonts w:asciiTheme="majorBidi" w:hAnsiTheme="majorBidi" w:cstheme="majorBidi"/>
          <w:sz w:val="24"/>
          <w:szCs w:val="24"/>
        </w:rPr>
        <w:t xml:space="preserve">4. </w:t>
      </w:r>
      <w:r w:rsidRPr="00385E66">
        <w:rPr>
          <w:rFonts w:asciiTheme="majorBidi" w:hAnsiTheme="majorBidi" w:cstheme="majorBidi"/>
          <w:noProof/>
          <w:sz w:val="24"/>
          <w:szCs w:val="24"/>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7B62FE65" w14:textId="156EA01C" w:rsidR="00385E66" w:rsidRPr="00385E66" w:rsidRDefault="001466A2" w:rsidP="001466A2">
      <w:pPr>
        <w:spacing w:after="0" w:line="240" w:lineRule="auto"/>
        <w:jc w:val="center"/>
        <w:rPr>
          <w:rFonts w:asciiTheme="majorBidi" w:hAnsiTheme="majorBidi" w:cstheme="majorBidi"/>
          <w:sz w:val="24"/>
          <w:szCs w:val="24"/>
        </w:rPr>
      </w:pPr>
      <w:r>
        <w:rPr>
          <w:rFonts w:asciiTheme="majorBidi" w:hAnsiTheme="majorBidi" w:cstheme="majorBidi"/>
          <w:sz w:val="24"/>
          <w:szCs w:val="24"/>
        </w:rPr>
        <w:t>__________________</w:t>
      </w:r>
    </w:p>
    <w:sectPr w:rsidR="00385E66" w:rsidRPr="00385E66" w:rsidSect="00700A9B">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5233B" w14:textId="77777777" w:rsidR="00D224DD" w:rsidRDefault="00D224DD" w:rsidP="0086083E">
      <w:pPr>
        <w:spacing w:after="0" w:line="240" w:lineRule="auto"/>
      </w:pPr>
      <w:r>
        <w:separator/>
      </w:r>
    </w:p>
  </w:endnote>
  <w:endnote w:type="continuationSeparator" w:id="0">
    <w:p w14:paraId="23EAF6EB" w14:textId="77777777" w:rsidR="00D224DD" w:rsidRDefault="00D224DD"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04F32" w14:textId="77777777" w:rsidR="00D224DD" w:rsidRDefault="00D224DD" w:rsidP="0086083E">
      <w:pPr>
        <w:spacing w:after="0" w:line="240" w:lineRule="auto"/>
      </w:pPr>
      <w:r>
        <w:separator/>
      </w:r>
    </w:p>
  </w:footnote>
  <w:footnote w:type="continuationSeparator" w:id="0">
    <w:p w14:paraId="359A1E85" w14:textId="77777777" w:rsidR="00D224DD" w:rsidRDefault="00D224DD" w:rsidP="008608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52D6F"/>
    <w:rsid w:val="0007270C"/>
    <w:rsid w:val="000A46FD"/>
    <w:rsid w:val="000B1AC6"/>
    <w:rsid w:val="000F67DC"/>
    <w:rsid w:val="00104164"/>
    <w:rsid w:val="00132D11"/>
    <w:rsid w:val="001466A2"/>
    <w:rsid w:val="00155CAF"/>
    <w:rsid w:val="00174D17"/>
    <w:rsid w:val="00182C08"/>
    <w:rsid w:val="001937DE"/>
    <w:rsid w:val="001A4EDF"/>
    <w:rsid w:val="001B43EC"/>
    <w:rsid w:val="001C6C82"/>
    <w:rsid w:val="001D27F6"/>
    <w:rsid w:val="002310BE"/>
    <w:rsid w:val="00256B7E"/>
    <w:rsid w:val="00264093"/>
    <w:rsid w:val="002676CF"/>
    <w:rsid w:val="002923DF"/>
    <w:rsid w:val="002A2D49"/>
    <w:rsid w:val="002B2FA3"/>
    <w:rsid w:val="003017AC"/>
    <w:rsid w:val="003065CB"/>
    <w:rsid w:val="003072EF"/>
    <w:rsid w:val="00320D62"/>
    <w:rsid w:val="00327829"/>
    <w:rsid w:val="003450F0"/>
    <w:rsid w:val="003563E5"/>
    <w:rsid w:val="00356A17"/>
    <w:rsid w:val="00362CA2"/>
    <w:rsid w:val="00365FB3"/>
    <w:rsid w:val="0037024E"/>
    <w:rsid w:val="00382F6E"/>
    <w:rsid w:val="00385E66"/>
    <w:rsid w:val="003C2C9E"/>
    <w:rsid w:val="003E1FE2"/>
    <w:rsid w:val="003E7040"/>
    <w:rsid w:val="00403A06"/>
    <w:rsid w:val="00407543"/>
    <w:rsid w:val="00464213"/>
    <w:rsid w:val="0047179E"/>
    <w:rsid w:val="004823B9"/>
    <w:rsid w:val="0048298A"/>
    <w:rsid w:val="004840E7"/>
    <w:rsid w:val="004A4BE9"/>
    <w:rsid w:val="00525FE0"/>
    <w:rsid w:val="0053137E"/>
    <w:rsid w:val="00533317"/>
    <w:rsid w:val="00545AE1"/>
    <w:rsid w:val="005727CC"/>
    <w:rsid w:val="00573140"/>
    <w:rsid w:val="005A4AAD"/>
    <w:rsid w:val="005B195A"/>
    <w:rsid w:val="005D7899"/>
    <w:rsid w:val="005E667B"/>
    <w:rsid w:val="005F4636"/>
    <w:rsid w:val="005F4789"/>
    <w:rsid w:val="006345E3"/>
    <w:rsid w:val="006637D9"/>
    <w:rsid w:val="00693863"/>
    <w:rsid w:val="0069523A"/>
    <w:rsid w:val="00700A9B"/>
    <w:rsid w:val="00702D40"/>
    <w:rsid w:val="00716325"/>
    <w:rsid w:val="0073600B"/>
    <w:rsid w:val="007527BE"/>
    <w:rsid w:val="00760463"/>
    <w:rsid w:val="007626CB"/>
    <w:rsid w:val="007807EA"/>
    <w:rsid w:val="007E437C"/>
    <w:rsid w:val="00821C9B"/>
    <w:rsid w:val="00835045"/>
    <w:rsid w:val="00837DD1"/>
    <w:rsid w:val="0086083E"/>
    <w:rsid w:val="00867877"/>
    <w:rsid w:val="008861DB"/>
    <w:rsid w:val="00895922"/>
    <w:rsid w:val="0089752D"/>
    <w:rsid w:val="008B250C"/>
    <w:rsid w:val="008C2B50"/>
    <w:rsid w:val="008E5F30"/>
    <w:rsid w:val="008E6CDF"/>
    <w:rsid w:val="008F6602"/>
    <w:rsid w:val="00915DA3"/>
    <w:rsid w:val="009674B8"/>
    <w:rsid w:val="0097746A"/>
    <w:rsid w:val="009863F8"/>
    <w:rsid w:val="009A137D"/>
    <w:rsid w:val="00A011E8"/>
    <w:rsid w:val="00A11969"/>
    <w:rsid w:val="00A34A39"/>
    <w:rsid w:val="00AA11EE"/>
    <w:rsid w:val="00AB2FBF"/>
    <w:rsid w:val="00AF1DD6"/>
    <w:rsid w:val="00B13D89"/>
    <w:rsid w:val="00B62407"/>
    <w:rsid w:val="00B64D05"/>
    <w:rsid w:val="00B66C3B"/>
    <w:rsid w:val="00BA76F9"/>
    <w:rsid w:val="00BE1606"/>
    <w:rsid w:val="00BF1A68"/>
    <w:rsid w:val="00C20EA1"/>
    <w:rsid w:val="00C22FC0"/>
    <w:rsid w:val="00C41928"/>
    <w:rsid w:val="00C50D99"/>
    <w:rsid w:val="00C61488"/>
    <w:rsid w:val="00CB45F9"/>
    <w:rsid w:val="00CE1F77"/>
    <w:rsid w:val="00D0654A"/>
    <w:rsid w:val="00D224DD"/>
    <w:rsid w:val="00D23CFB"/>
    <w:rsid w:val="00D6218F"/>
    <w:rsid w:val="00D9142E"/>
    <w:rsid w:val="00DA7C25"/>
    <w:rsid w:val="00DB008A"/>
    <w:rsid w:val="00DC509F"/>
    <w:rsid w:val="00DC648D"/>
    <w:rsid w:val="00DF6FF5"/>
    <w:rsid w:val="00E101E6"/>
    <w:rsid w:val="00E254B3"/>
    <w:rsid w:val="00E44CF7"/>
    <w:rsid w:val="00E96123"/>
    <w:rsid w:val="00EF5520"/>
    <w:rsid w:val="00F43EFB"/>
    <w:rsid w:val="00F63365"/>
    <w:rsid w:val="00F6646B"/>
    <w:rsid w:val="00FA1A46"/>
    <w:rsid w:val="00FC2F06"/>
    <w:rsid w:val="00FD4105"/>
    <w:rsid w:val="00FD46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63340858-8BD3-48FD-8FC2-474C31848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86083E"/>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545AE1"/>
    <w:pPr>
      <w:spacing w:after="200" w:line="240" w:lineRule="auto"/>
    </w:pPr>
    <w:rPr>
      <w:rFonts w:ascii="Times New Roman" w:eastAsiaTheme="minorHAnsi" w:hAnsi="Times New Roman"/>
      <w:sz w:val="20"/>
      <w:szCs w:val="20"/>
      <w:lang w:eastAsia="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545AE1"/>
    <w:rPr>
      <w:rFonts w:ascii="Times New Roman" w:hAnsi="Times New Roman"/>
      <w:sz w:val="20"/>
      <w:szCs w:val="20"/>
      <w:lang w:val="lt-LT"/>
    </w:rPr>
  </w:style>
  <w:style w:type="character" w:styleId="CommentReference">
    <w:name w:val="annotation reference"/>
    <w:basedOn w:val="DefaultParagraphFont"/>
    <w:uiPriority w:val="99"/>
    <w:semiHidden/>
    <w:unhideWhenUsed/>
    <w:rsid w:val="00545AE1"/>
    <w:rPr>
      <w:sz w:val="16"/>
      <w:szCs w:val="16"/>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385E66"/>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385E66"/>
    <w:rPr>
      <w:rFonts w:ascii="Times New Roman" w:eastAsia="Times New Roman" w:hAnsi="Times New Roman" w:cs="Times New Roman"/>
      <w:sz w:val="24"/>
      <w:szCs w:val="24"/>
      <w:lang w:val="lt-LT"/>
    </w:rPr>
  </w:style>
  <w:style w:type="paragraph" w:styleId="Header">
    <w:name w:val="header"/>
    <w:basedOn w:val="Normal"/>
    <w:link w:val="HeaderChar"/>
    <w:uiPriority w:val="99"/>
    <w:semiHidden/>
    <w:unhideWhenUsed/>
    <w:rsid w:val="0053137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3137E"/>
    <w:rPr>
      <w:rFonts w:eastAsiaTheme="minorEastAsia"/>
      <w:sz w:val="21"/>
      <w:szCs w:val="21"/>
      <w:lang w:val="lt-LT" w:eastAsia="lt-LT"/>
    </w:rPr>
  </w:style>
  <w:style w:type="paragraph" w:styleId="Footer">
    <w:name w:val="footer"/>
    <w:basedOn w:val="Normal"/>
    <w:link w:val="FooterChar"/>
    <w:uiPriority w:val="99"/>
    <w:semiHidden/>
    <w:unhideWhenUsed/>
    <w:rsid w:val="0053137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3137E"/>
    <w:rPr>
      <w:rFonts w:eastAsiaTheme="minorEastAsia"/>
      <w:sz w:val="21"/>
      <w:szCs w:val="21"/>
      <w:lang w:val="lt-LT" w:eastAsia="lt-LT"/>
    </w:rPr>
  </w:style>
  <w:style w:type="paragraph" w:styleId="CommentSubject">
    <w:name w:val="annotation subject"/>
    <w:basedOn w:val="CommentText"/>
    <w:next w:val="CommentText"/>
    <w:link w:val="CommentSubjectChar"/>
    <w:uiPriority w:val="99"/>
    <w:semiHidden/>
    <w:unhideWhenUsed/>
    <w:rsid w:val="0053137E"/>
    <w:pPr>
      <w:spacing w:after="160"/>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53137E"/>
    <w:rPr>
      <w:rFonts w:ascii="Times New Roman" w:eastAsiaTheme="minorEastAsia" w:hAnsi="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E80702FB-075E-4E98-8D02-FDEE98973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84</TotalTime>
  <Pages>1</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Vilmantė Nausėdaitė</cp:lastModifiedBy>
  <cp:revision>57</cp:revision>
  <dcterms:created xsi:type="dcterms:W3CDTF">2023-06-19T15:23:00Z</dcterms:created>
  <dcterms:modified xsi:type="dcterms:W3CDTF">2026-05-25T08:42:00Z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